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A1F" w:rsidRDefault="00894A1F" w:rsidP="00894A1F">
      <w:pPr>
        <w:spacing w:after="0" w:line="27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</w:t>
      </w:r>
      <w:r w:rsidR="0049508D">
        <w:rPr>
          <w:rFonts w:ascii="Times New Roman" w:eastAsia="Times New Roman" w:hAnsi="Times New Roman" w:cs="Times New Roman"/>
          <w:sz w:val="28"/>
        </w:rPr>
        <w:t>орожная карта</w:t>
      </w:r>
      <w:r>
        <w:rPr>
          <w:rFonts w:ascii="Times New Roman" w:eastAsia="Times New Roman" w:hAnsi="Times New Roman" w:cs="Times New Roman"/>
          <w:sz w:val="28"/>
        </w:rPr>
        <w:t xml:space="preserve"> (План мероприятий</w:t>
      </w:r>
      <w:r w:rsidR="0049508D">
        <w:rPr>
          <w:rFonts w:ascii="Times New Roman" w:eastAsia="Times New Roman" w:hAnsi="Times New Roman" w:cs="Times New Roman"/>
          <w:sz w:val="28"/>
        </w:rPr>
        <w:t>),</w:t>
      </w:r>
    </w:p>
    <w:p w:rsidR="00894A1F" w:rsidRDefault="0049508D" w:rsidP="00894A1F">
      <w:pPr>
        <w:spacing w:after="0" w:line="27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направленный на обеспечение объективности при проведении</w:t>
      </w:r>
    </w:p>
    <w:p w:rsidR="00033997" w:rsidRDefault="0049508D" w:rsidP="00894A1F">
      <w:pPr>
        <w:spacing w:after="0" w:line="279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Всероссийских проверочных работ в 202</w:t>
      </w:r>
      <w:r w:rsidR="00894A1F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году в MAOУ «</w:t>
      </w:r>
      <w:r w:rsidR="00894A1F">
        <w:rPr>
          <w:rFonts w:ascii="Times New Roman" w:eastAsia="Times New Roman" w:hAnsi="Times New Roman" w:cs="Times New Roman"/>
          <w:sz w:val="28"/>
        </w:rPr>
        <w:t>СШ №35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033997" w:rsidRDefault="0049508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33997" w:rsidRDefault="0049508D">
      <w:pPr>
        <w:spacing w:after="0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tbl>
      <w:tblPr>
        <w:tblStyle w:val="TableGrid"/>
        <w:tblW w:w="10982" w:type="dxa"/>
        <w:tblInd w:w="336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658"/>
        <w:gridCol w:w="4395"/>
        <w:gridCol w:w="1843"/>
        <w:gridCol w:w="1851"/>
        <w:gridCol w:w="2235"/>
      </w:tblGrid>
      <w:tr w:rsidR="00033997">
        <w:trPr>
          <w:trHeight w:val="521"/>
        </w:trPr>
        <w:tc>
          <w:tcPr>
            <w:tcW w:w="658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4395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tabs>
                <w:tab w:val="center" w:pos="2269"/>
              </w:tabs>
              <w:ind w:left="-2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Мероприятия </w:t>
            </w:r>
          </w:p>
        </w:tc>
        <w:tc>
          <w:tcPr>
            <w:tcW w:w="1843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14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Дата  проведения </w:t>
            </w:r>
          </w:p>
        </w:tc>
        <w:tc>
          <w:tcPr>
            <w:tcW w:w="1851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19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Ответственный </w:t>
            </w:r>
          </w:p>
        </w:tc>
        <w:tc>
          <w:tcPr>
            <w:tcW w:w="2235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Ожидаемый результат </w:t>
            </w:r>
          </w:p>
        </w:tc>
      </w:tr>
      <w:tr w:rsidR="00033997">
        <w:trPr>
          <w:trHeight w:val="295"/>
        </w:trPr>
        <w:tc>
          <w:tcPr>
            <w:tcW w:w="658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nil"/>
            </w:tcBorders>
          </w:tcPr>
          <w:p w:rsidR="00033997" w:rsidRDefault="00033997"/>
        </w:tc>
        <w:tc>
          <w:tcPr>
            <w:tcW w:w="10324" w:type="dxa"/>
            <w:gridSpan w:val="4"/>
            <w:tcBorders>
              <w:top w:val="single" w:sz="6" w:space="0" w:color="2B2B2F"/>
              <w:left w:val="nil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2417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Нормативно-правовое обеспечение ВПР-2022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033997">
        <w:trPr>
          <w:trHeight w:val="1282"/>
        </w:trPr>
        <w:tc>
          <w:tcPr>
            <w:tcW w:w="658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B0A13">
            <w:pPr>
              <w:ind w:left="98"/>
            </w:pPr>
            <w:r>
              <w:rPr>
                <w:rFonts w:ascii="Times New Roman" w:eastAsia="Times New Roman" w:hAnsi="Times New Roman" w:cs="Times New Roman"/>
              </w:rPr>
              <w:t xml:space="preserve"> 1.1</w:t>
            </w:r>
            <w:bookmarkStart w:id="0" w:name="_GoBack"/>
            <w:bookmarkEnd w:id="0"/>
            <w:r w:rsidR="0049508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4395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149" w:right="1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Подготовка нормативно-правовых актов по организации и проведению ВПР на школьном уровне в соответствии с действующим законодательством в сфере образования. </w:t>
            </w:r>
          </w:p>
        </w:tc>
        <w:tc>
          <w:tcPr>
            <w:tcW w:w="1843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right="113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Декабрь-январь </w:t>
            </w:r>
          </w:p>
        </w:tc>
        <w:tc>
          <w:tcPr>
            <w:tcW w:w="1851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49508D" w:rsidRDefault="0049508D">
            <w:pPr>
              <w:ind w:lef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  <w:p w:rsidR="00033997" w:rsidRDefault="00894A1F">
            <w:pPr>
              <w:ind w:left="13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Лифер</w:t>
            </w:r>
            <w:proofErr w:type="spellEnd"/>
            <w:r w:rsidR="0049508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="0049508D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49508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235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154"/>
            </w:pPr>
            <w:r>
              <w:rPr>
                <w:rFonts w:ascii="Times New Roman" w:eastAsia="Times New Roman" w:hAnsi="Times New Roman" w:cs="Times New Roman"/>
              </w:rPr>
              <w:t xml:space="preserve">Соблюдение порядка проведения ВПР </w:t>
            </w:r>
          </w:p>
        </w:tc>
      </w:tr>
      <w:tr w:rsidR="00033997">
        <w:trPr>
          <w:trHeight w:val="1282"/>
        </w:trPr>
        <w:tc>
          <w:tcPr>
            <w:tcW w:w="658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98"/>
            </w:pPr>
            <w:r>
              <w:rPr>
                <w:rFonts w:ascii="Times New Roman" w:eastAsia="Times New Roman" w:hAnsi="Times New Roman" w:cs="Times New Roman"/>
              </w:rPr>
              <w:t xml:space="preserve"> 1.2. </w:t>
            </w:r>
          </w:p>
        </w:tc>
        <w:tc>
          <w:tcPr>
            <w:tcW w:w="4395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149" w:right="15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Издание приказов об организации, подготовке и проведению по соответствующим учебным предметам. </w:t>
            </w:r>
          </w:p>
        </w:tc>
        <w:tc>
          <w:tcPr>
            <w:tcW w:w="1843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соответствии с графиком проведения BПP </w:t>
            </w:r>
          </w:p>
        </w:tc>
        <w:tc>
          <w:tcPr>
            <w:tcW w:w="1851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spacing w:after="14"/>
              <w:ind w:left="132"/>
            </w:pPr>
            <w:r>
              <w:rPr>
                <w:rFonts w:ascii="Times New Roman" w:eastAsia="Times New Roman" w:hAnsi="Times New Roman" w:cs="Times New Roman"/>
              </w:rPr>
              <w:t xml:space="preserve">Директор  </w:t>
            </w:r>
          </w:p>
          <w:p w:rsidR="00894A1F" w:rsidRDefault="00894A1F">
            <w:pPr>
              <w:spacing w:after="34" w:line="245" w:lineRule="auto"/>
              <w:ind w:left="127" w:right="7" w:firstLine="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Лифер</w:t>
            </w:r>
            <w:proofErr w:type="spellEnd"/>
            <w:r w:rsidR="0049508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="0049508D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49508D">
              <w:rPr>
                <w:rFonts w:ascii="Times New Roman" w:eastAsia="Times New Roman" w:hAnsi="Times New Roman" w:cs="Times New Roman"/>
              </w:rPr>
              <w:t xml:space="preserve">., </w:t>
            </w:r>
          </w:p>
          <w:p w:rsidR="00033997" w:rsidRDefault="0049508D" w:rsidP="0010365F">
            <w:pPr>
              <w:spacing w:after="34" w:line="245" w:lineRule="auto"/>
              <w:ind w:left="127" w:right="7" w:firstLine="5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УBP  </w:t>
            </w:r>
            <w:proofErr w:type="spellStart"/>
            <w:r w:rsidR="00894A1F">
              <w:rPr>
                <w:rFonts w:ascii="Times New Roman" w:eastAsia="Times New Roman" w:hAnsi="Times New Roman" w:cs="Times New Roman"/>
              </w:rPr>
              <w:t>Ожига</w:t>
            </w:r>
            <w:r>
              <w:rPr>
                <w:rFonts w:ascii="Times New Roman" w:eastAsia="Times New Roman" w:hAnsi="Times New Roman" w:cs="Times New Roman"/>
              </w:rPr>
              <w:t>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</w:t>
            </w:r>
            <w:r w:rsidR="00894A1F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235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spacing w:line="276" w:lineRule="auto"/>
              <w:ind w:left="151"/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открытости и </w:t>
            </w:r>
          </w:p>
          <w:p w:rsidR="00033997" w:rsidRDefault="0049508D">
            <w:pPr>
              <w:ind w:left="146" w:hanging="170"/>
            </w:pPr>
            <w:r>
              <w:rPr>
                <w:rFonts w:ascii="Times New Roman" w:eastAsia="Times New Roman" w:hAnsi="Times New Roman" w:cs="Times New Roman"/>
              </w:rPr>
              <w:t xml:space="preserve"> объективности проведения BПP </w:t>
            </w:r>
          </w:p>
        </w:tc>
      </w:tr>
      <w:tr w:rsidR="00033997">
        <w:trPr>
          <w:trHeight w:val="1289"/>
        </w:trPr>
        <w:tc>
          <w:tcPr>
            <w:tcW w:w="658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98"/>
            </w:pPr>
            <w:r>
              <w:rPr>
                <w:rFonts w:ascii="Times New Roman" w:eastAsia="Times New Roman" w:hAnsi="Times New Roman" w:cs="Times New Roman"/>
              </w:rPr>
              <w:t xml:space="preserve"> 1.3. </w:t>
            </w:r>
          </w:p>
        </w:tc>
        <w:tc>
          <w:tcPr>
            <w:tcW w:w="4395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149" w:right="1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Своевременное изучение нормативных документов по ВПР и ознакомление с ними всех участников ВПР. </w:t>
            </w:r>
          </w:p>
        </w:tc>
        <w:tc>
          <w:tcPr>
            <w:tcW w:w="1843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 мере издания соответствующих документов </w:t>
            </w:r>
          </w:p>
        </w:tc>
        <w:tc>
          <w:tcPr>
            <w:tcW w:w="1851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10365F" w:rsidRDefault="0049508D" w:rsidP="0010365F">
            <w:pPr>
              <w:spacing w:after="14"/>
              <w:ind w:left="13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0365F">
              <w:rPr>
                <w:rFonts w:ascii="Times New Roman" w:eastAsia="Times New Roman" w:hAnsi="Times New Roman" w:cs="Times New Roman"/>
              </w:rPr>
              <w:t xml:space="preserve">Директор  </w:t>
            </w:r>
          </w:p>
          <w:p w:rsidR="0010365F" w:rsidRDefault="0010365F" w:rsidP="0010365F">
            <w:pPr>
              <w:spacing w:after="34" w:line="245" w:lineRule="auto"/>
              <w:ind w:left="127" w:right="7" w:firstLine="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Лифер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С.А., </w:t>
            </w:r>
          </w:p>
          <w:p w:rsidR="0049508D" w:rsidRDefault="0010365F" w:rsidP="0010365F">
            <w:pPr>
              <w:ind w:left="1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</w:t>
            </w:r>
          </w:p>
          <w:p w:rsidR="0049508D" w:rsidRDefault="0010365F" w:rsidP="0010365F">
            <w:pPr>
              <w:ind w:left="1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 УBP  </w:t>
            </w:r>
          </w:p>
          <w:p w:rsidR="00033997" w:rsidRDefault="0010365F" w:rsidP="0010365F">
            <w:pPr>
              <w:ind w:left="134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Ожиганова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2235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spacing w:line="276" w:lineRule="auto"/>
              <w:ind w:left="151"/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открытости и </w:t>
            </w:r>
          </w:p>
          <w:p w:rsidR="00033997" w:rsidRDefault="0049508D">
            <w:pPr>
              <w:ind w:left="146" w:hanging="164"/>
            </w:pPr>
            <w:r>
              <w:rPr>
                <w:rFonts w:ascii="Times New Roman" w:eastAsia="Times New Roman" w:hAnsi="Times New Roman" w:cs="Times New Roman"/>
              </w:rPr>
              <w:t xml:space="preserve"> объективности проведения BПP </w:t>
            </w:r>
          </w:p>
        </w:tc>
      </w:tr>
    </w:tbl>
    <w:p w:rsidR="00033997" w:rsidRDefault="00033997">
      <w:pPr>
        <w:spacing w:after="0"/>
        <w:ind w:left="-379" w:right="11434"/>
      </w:pPr>
    </w:p>
    <w:tbl>
      <w:tblPr>
        <w:tblStyle w:val="TableGrid"/>
        <w:tblW w:w="10982" w:type="dxa"/>
        <w:tblInd w:w="336" w:type="dxa"/>
        <w:tblCellMar>
          <w:top w:w="10" w:type="dxa"/>
          <w:left w:w="98" w:type="dxa"/>
        </w:tblCellMar>
        <w:tblLook w:val="04A0" w:firstRow="1" w:lastRow="0" w:firstColumn="1" w:lastColumn="0" w:noHBand="0" w:noVBand="1"/>
      </w:tblPr>
      <w:tblGrid>
        <w:gridCol w:w="658"/>
        <w:gridCol w:w="4395"/>
        <w:gridCol w:w="1843"/>
        <w:gridCol w:w="1851"/>
        <w:gridCol w:w="2235"/>
      </w:tblGrid>
      <w:tr w:rsidR="00033997">
        <w:trPr>
          <w:trHeight w:val="1289"/>
        </w:trPr>
        <w:tc>
          <w:tcPr>
            <w:tcW w:w="658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r>
              <w:rPr>
                <w:rFonts w:ascii="Times New Roman" w:eastAsia="Times New Roman" w:hAnsi="Times New Roman" w:cs="Times New Roman"/>
              </w:rPr>
              <w:lastRenderedPageBreak/>
              <w:t xml:space="preserve"> 1.4. </w:t>
            </w:r>
          </w:p>
        </w:tc>
        <w:tc>
          <w:tcPr>
            <w:tcW w:w="4395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50" w:right="15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планов групповых и индивидуальных занятий, направленных на подготовку учащихся к ВПР. </w:t>
            </w:r>
          </w:p>
        </w:tc>
        <w:tc>
          <w:tcPr>
            <w:tcW w:w="1843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Декабрь-март </w:t>
            </w:r>
          </w:p>
        </w:tc>
        <w:tc>
          <w:tcPr>
            <w:tcW w:w="1851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49508D" w:rsidRDefault="0049508D">
            <w:pPr>
              <w:spacing w:line="237" w:lineRule="auto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</w:t>
            </w:r>
          </w:p>
          <w:p w:rsidR="00033997" w:rsidRDefault="0049508D">
            <w:pPr>
              <w:spacing w:line="237" w:lineRule="auto"/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по УВР </w:t>
            </w:r>
          </w:p>
          <w:p w:rsidR="00033997" w:rsidRDefault="0010365F">
            <w:pPr>
              <w:ind w:left="5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Ожига</w:t>
            </w:r>
            <w:r w:rsidR="0049508D">
              <w:rPr>
                <w:rFonts w:ascii="Times New Roman" w:eastAsia="Times New Roman" w:hAnsi="Times New Roman" w:cs="Times New Roman"/>
              </w:rPr>
              <w:t>нова</w:t>
            </w:r>
            <w:proofErr w:type="spellEnd"/>
            <w:r w:rsidR="0049508D">
              <w:rPr>
                <w:rFonts w:ascii="Times New Roman" w:eastAsia="Times New Roman" w:hAnsi="Times New Roman" w:cs="Times New Roman"/>
              </w:rPr>
              <w:t xml:space="preserve"> Л.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49508D">
              <w:rPr>
                <w:rFonts w:ascii="Times New Roman" w:eastAsia="Times New Roman" w:hAnsi="Times New Roman" w:cs="Times New Roman"/>
              </w:rPr>
              <w:t xml:space="preserve">., Учителя– предметники. </w:t>
            </w:r>
          </w:p>
        </w:tc>
        <w:tc>
          <w:tcPr>
            <w:tcW w:w="2235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65" w:right="128"/>
            </w:pPr>
            <w:r>
              <w:rPr>
                <w:rFonts w:ascii="Times New Roman" w:eastAsia="Times New Roman" w:hAnsi="Times New Roman" w:cs="Times New Roman"/>
              </w:rPr>
              <w:t xml:space="preserve">Создать ресурсы обеспечения качества подготовки к ВПР. </w:t>
            </w:r>
          </w:p>
        </w:tc>
      </w:tr>
      <w:tr w:rsidR="00033997">
        <w:trPr>
          <w:trHeight w:val="1534"/>
        </w:trPr>
        <w:tc>
          <w:tcPr>
            <w:tcW w:w="658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r>
              <w:rPr>
                <w:rFonts w:ascii="Times New Roman" w:eastAsia="Times New Roman" w:hAnsi="Times New Roman" w:cs="Times New Roman"/>
              </w:rPr>
              <w:t xml:space="preserve"> 1.5 </w:t>
            </w:r>
          </w:p>
        </w:tc>
        <w:tc>
          <w:tcPr>
            <w:tcW w:w="4395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Издание приказа об итогах проведения ВПР. </w:t>
            </w:r>
          </w:p>
        </w:tc>
        <w:tc>
          <w:tcPr>
            <w:tcW w:w="1843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Декабрь </w:t>
            </w:r>
          </w:p>
        </w:tc>
        <w:tc>
          <w:tcPr>
            <w:tcW w:w="1851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49508D" w:rsidRDefault="0049508D">
            <w:pPr>
              <w:ind w:left="50" w:righ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  <w:r w:rsidR="0010365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33997" w:rsidRDefault="0010365F">
            <w:pPr>
              <w:ind w:left="50" w:right="3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Лифер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С.А</w:t>
            </w:r>
          </w:p>
        </w:tc>
        <w:tc>
          <w:tcPr>
            <w:tcW w:w="2235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65" w:right="151"/>
            </w:pPr>
            <w:r>
              <w:rPr>
                <w:rFonts w:ascii="Times New Roman" w:eastAsia="Times New Roman" w:hAnsi="Times New Roman" w:cs="Times New Roman"/>
              </w:rPr>
              <w:t xml:space="preserve">Принятие управленческих решений по устранению негативных явлений </w:t>
            </w:r>
          </w:p>
        </w:tc>
      </w:tr>
      <w:tr w:rsidR="00033997">
        <w:trPr>
          <w:trHeight w:val="290"/>
        </w:trPr>
        <w:tc>
          <w:tcPr>
            <w:tcW w:w="10982" w:type="dxa"/>
            <w:gridSpan w:val="5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right="14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Контроль организации и проведения ВПР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33997">
        <w:trPr>
          <w:trHeight w:val="1534"/>
        </w:trPr>
        <w:tc>
          <w:tcPr>
            <w:tcW w:w="658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r>
              <w:rPr>
                <w:rFonts w:ascii="Times New Roman" w:eastAsia="Times New Roman" w:hAnsi="Times New Roman" w:cs="Times New Roman"/>
              </w:rPr>
              <w:t xml:space="preserve"> 2.1. </w:t>
            </w:r>
          </w:p>
        </w:tc>
        <w:tc>
          <w:tcPr>
            <w:tcW w:w="4395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50" w:right="14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Анализ итогов BПP на совещании при директоре, выявление слабых зон, планирование дальнейшей работы по их устранению, использование результатов BПP с целью повышения качества образования. </w:t>
            </w:r>
          </w:p>
        </w:tc>
        <w:tc>
          <w:tcPr>
            <w:tcW w:w="1843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Декабрь </w:t>
            </w:r>
          </w:p>
        </w:tc>
        <w:tc>
          <w:tcPr>
            <w:tcW w:w="1851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49508D" w:rsidRDefault="0049508D">
            <w:pPr>
              <w:spacing w:after="39" w:line="239" w:lineRule="auto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Зам. директора</w:t>
            </w:r>
          </w:p>
          <w:p w:rsidR="00033997" w:rsidRDefault="0049508D">
            <w:pPr>
              <w:spacing w:after="39" w:line="239" w:lineRule="auto"/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 по УBP </w:t>
            </w:r>
          </w:p>
          <w:p w:rsidR="00033997" w:rsidRDefault="0010365F">
            <w:pPr>
              <w:ind w:left="5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Ожиганова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</w:t>
            </w:r>
          </w:p>
        </w:tc>
        <w:tc>
          <w:tcPr>
            <w:tcW w:w="2235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Обсуждение результатов, определение задач </w:t>
            </w:r>
          </w:p>
        </w:tc>
      </w:tr>
      <w:tr w:rsidR="00033997">
        <w:trPr>
          <w:trHeight w:val="773"/>
        </w:trPr>
        <w:tc>
          <w:tcPr>
            <w:tcW w:w="658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r>
              <w:rPr>
                <w:rFonts w:ascii="Times New Roman" w:eastAsia="Times New Roman" w:hAnsi="Times New Roman" w:cs="Times New Roman"/>
              </w:rPr>
              <w:t xml:space="preserve"> 2.2. </w:t>
            </w:r>
          </w:p>
        </w:tc>
        <w:tc>
          <w:tcPr>
            <w:tcW w:w="4395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50" w:right="150" w:hanging="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консультативной помощи учителям-предметникам с необъективными результатами BПP. </w:t>
            </w:r>
          </w:p>
        </w:tc>
        <w:tc>
          <w:tcPr>
            <w:tcW w:w="1843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всего периода </w:t>
            </w:r>
          </w:p>
        </w:tc>
        <w:tc>
          <w:tcPr>
            <w:tcW w:w="1851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49508D" w:rsidRDefault="0049508D">
            <w:pPr>
              <w:spacing w:after="45" w:line="236" w:lineRule="auto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Зам. директора</w:t>
            </w:r>
          </w:p>
          <w:p w:rsidR="00033997" w:rsidRDefault="0049508D">
            <w:pPr>
              <w:spacing w:after="45" w:line="236" w:lineRule="auto"/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 по УBP </w:t>
            </w:r>
          </w:p>
          <w:p w:rsidR="00033997" w:rsidRDefault="0010365F">
            <w:pPr>
              <w:ind w:left="5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Ожиганова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</w:t>
            </w:r>
          </w:p>
        </w:tc>
        <w:tc>
          <w:tcPr>
            <w:tcW w:w="2235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65" w:right="118"/>
            </w:pPr>
            <w:r>
              <w:rPr>
                <w:rFonts w:ascii="Times New Roman" w:eastAsia="Times New Roman" w:hAnsi="Times New Roman" w:cs="Times New Roman"/>
              </w:rPr>
              <w:t xml:space="preserve">Повышение качества проведения BПР </w:t>
            </w:r>
          </w:p>
        </w:tc>
      </w:tr>
      <w:tr w:rsidR="00033997">
        <w:trPr>
          <w:trHeight w:val="1534"/>
        </w:trPr>
        <w:tc>
          <w:tcPr>
            <w:tcW w:w="658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r>
              <w:rPr>
                <w:rFonts w:ascii="Times New Roman" w:eastAsia="Times New Roman" w:hAnsi="Times New Roman" w:cs="Times New Roman"/>
              </w:rPr>
              <w:t xml:space="preserve"> 2.3. </w:t>
            </w:r>
          </w:p>
        </w:tc>
        <w:tc>
          <w:tcPr>
            <w:tcW w:w="4395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50" w:right="149" w:hanging="7"/>
              <w:jc w:val="both"/>
            </w:pPr>
            <w:r>
              <w:rPr>
                <w:rFonts w:ascii="Times New Roman" w:eastAsia="Times New Roman" w:hAnsi="Times New Roman" w:cs="Times New Roman"/>
              </w:rPr>
              <w:t>Обсуждение и анализ итогов ВПР -202</w:t>
            </w:r>
            <w:r w:rsidR="0010365F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на заседаниях школьных методических объединений и разработка плана работы до конца 202</w:t>
            </w:r>
            <w:r w:rsidR="0010365F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-202</w:t>
            </w:r>
            <w:r w:rsidR="0010365F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учебного года. </w:t>
            </w:r>
          </w:p>
        </w:tc>
        <w:tc>
          <w:tcPr>
            <w:tcW w:w="1843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всего периода </w:t>
            </w:r>
          </w:p>
        </w:tc>
        <w:tc>
          <w:tcPr>
            <w:tcW w:w="1851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50"/>
            </w:pPr>
            <w:r>
              <w:rPr>
                <w:rFonts w:ascii="Times New Roman" w:eastAsia="Times New Roman" w:hAnsi="Times New Roman" w:cs="Times New Roman"/>
              </w:rPr>
              <w:t>Учителя</w:t>
            </w:r>
            <w:r w:rsidR="0010365F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предметники </w:t>
            </w:r>
          </w:p>
        </w:tc>
        <w:tc>
          <w:tcPr>
            <w:tcW w:w="2235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65" w:right="131"/>
            </w:pPr>
            <w:r>
              <w:rPr>
                <w:rFonts w:ascii="Times New Roman" w:eastAsia="Times New Roman" w:hAnsi="Times New Roman" w:cs="Times New Roman"/>
              </w:rPr>
              <w:t>Обеспечить функционирование проблемно</w:t>
            </w:r>
            <w:r w:rsidR="0010365F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целевого МО по проблеме подготовки к ВПР </w:t>
            </w:r>
          </w:p>
        </w:tc>
      </w:tr>
    </w:tbl>
    <w:p w:rsidR="00033997" w:rsidRDefault="00033997">
      <w:pPr>
        <w:spacing w:after="0"/>
        <w:ind w:left="-379" w:right="11434"/>
      </w:pPr>
    </w:p>
    <w:tbl>
      <w:tblPr>
        <w:tblStyle w:val="TableGrid"/>
        <w:tblW w:w="10982" w:type="dxa"/>
        <w:tblInd w:w="336" w:type="dxa"/>
        <w:tblLayout w:type="fixed"/>
        <w:tblCellMar>
          <w:top w:w="10" w:type="dxa"/>
          <w:left w:w="98" w:type="dxa"/>
          <w:right w:w="31" w:type="dxa"/>
        </w:tblCellMar>
        <w:tblLook w:val="04A0" w:firstRow="1" w:lastRow="0" w:firstColumn="1" w:lastColumn="0" w:noHBand="0" w:noVBand="1"/>
      </w:tblPr>
      <w:tblGrid>
        <w:gridCol w:w="610"/>
        <w:gridCol w:w="4433"/>
        <w:gridCol w:w="1843"/>
        <w:gridCol w:w="1931"/>
        <w:gridCol w:w="2165"/>
      </w:tblGrid>
      <w:tr w:rsidR="00033997" w:rsidTr="0010365F">
        <w:trPr>
          <w:trHeight w:val="1289"/>
        </w:trPr>
        <w:tc>
          <w:tcPr>
            <w:tcW w:w="610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r>
              <w:rPr>
                <w:rFonts w:ascii="Times New Roman" w:eastAsia="Times New Roman" w:hAnsi="Times New Roman" w:cs="Times New Roman"/>
              </w:rPr>
              <w:t xml:space="preserve"> 2.4. </w:t>
            </w:r>
          </w:p>
        </w:tc>
        <w:tc>
          <w:tcPr>
            <w:tcW w:w="4433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50" w:right="119" w:hanging="7"/>
              <w:jc w:val="both"/>
            </w:pPr>
            <w:r>
              <w:rPr>
                <w:rFonts w:ascii="Times New Roman" w:eastAsia="Times New Roman" w:hAnsi="Times New Roman" w:cs="Times New Roman"/>
              </w:rPr>
              <w:t>Присутствие общественных наблюдателей в</w:t>
            </w:r>
            <w:r w:rsidR="0010365F">
              <w:rPr>
                <w:rFonts w:ascii="Times New Roman" w:eastAsia="Times New Roman" w:hAnsi="Times New Roman" w:cs="Times New Roman"/>
              </w:rPr>
              <w:t xml:space="preserve"> МАОУ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 w:rsidR="0010365F">
              <w:rPr>
                <w:rFonts w:ascii="Times New Roman" w:eastAsia="Times New Roman" w:hAnsi="Times New Roman" w:cs="Times New Roman"/>
              </w:rPr>
              <w:t>СШ №35</w:t>
            </w:r>
            <w:r>
              <w:rPr>
                <w:rFonts w:ascii="Times New Roman" w:eastAsia="Times New Roman" w:hAnsi="Times New Roman" w:cs="Times New Roman"/>
              </w:rPr>
              <w:t xml:space="preserve">» в дни проведения BПP. </w:t>
            </w:r>
          </w:p>
        </w:tc>
        <w:tc>
          <w:tcPr>
            <w:tcW w:w="1843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spacing w:after="38" w:line="23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 графику проведения </w:t>
            </w:r>
          </w:p>
          <w:p w:rsidR="00033997" w:rsidRDefault="0049508D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BПP </w:t>
            </w:r>
          </w:p>
        </w:tc>
        <w:tc>
          <w:tcPr>
            <w:tcW w:w="1931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10365F" w:rsidRDefault="0049508D" w:rsidP="0010365F">
            <w:pPr>
              <w:spacing w:after="14"/>
              <w:ind w:left="13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0365F">
              <w:rPr>
                <w:rFonts w:ascii="Times New Roman" w:eastAsia="Times New Roman" w:hAnsi="Times New Roman" w:cs="Times New Roman"/>
              </w:rPr>
              <w:t xml:space="preserve">Директор  </w:t>
            </w:r>
          </w:p>
          <w:p w:rsidR="0010365F" w:rsidRDefault="0010365F" w:rsidP="0010365F">
            <w:pPr>
              <w:spacing w:after="34" w:line="245" w:lineRule="auto"/>
              <w:ind w:left="127" w:right="7" w:firstLine="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Лифер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С.А., </w:t>
            </w:r>
          </w:p>
          <w:p w:rsidR="0010365F" w:rsidRDefault="0010365F" w:rsidP="0010365F">
            <w:pPr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Зам. директора</w:t>
            </w:r>
          </w:p>
          <w:p w:rsidR="0010365F" w:rsidRDefault="0010365F" w:rsidP="0010365F">
            <w:pPr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 УBP  </w:t>
            </w:r>
          </w:p>
          <w:p w:rsidR="00033997" w:rsidRDefault="0010365F" w:rsidP="0010365F">
            <w:pPr>
              <w:ind w:left="5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Ожиганова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2165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открытости и объективности проведения BПP </w:t>
            </w:r>
          </w:p>
        </w:tc>
      </w:tr>
      <w:tr w:rsidR="00033997" w:rsidTr="0010365F">
        <w:trPr>
          <w:trHeight w:val="977"/>
        </w:trPr>
        <w:tc>
          <w:tcPr>
            <w:tcW w:w="610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r>
              <w:rPr>
                <w:rFonts w:ascii="Times New Roman" w:eastAsia="Times New Roman" w:hAnsi="Times New Roman" w:cs="Times New Roman"/>
              </w:rPr>
              <w:t xml:space="preserve"> 2.5. </w:t>
            </w:r>
          </w:p>
        </w:tc>
        <w:tc>
          <w:tcPr>
            <w:tcW w:w="4433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43"/>
            </w:pPr>
            <w:r>
              <w:rPr>
                <w:rFonts w:ascii="Times New Roman" w:eastAsia="Times New Roman" w:hAnsi="Times New Roman" w:cs="Times New Roman"/>
              </w:rPr>
              <w:t xml:space="preserve">Анализ по итогам проведения BПP. </w:t>
            </w:r>
          </w:p>
        </w:tc>
        <w:tc>
          <w:tcPr>
            <w:tcW w:w="1843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Декабрь </w:t>
            </w:r>
          </w:p>
        </w:tc>
        <w:tc>
          <w:tcPr>
            <w:tcW w:w="1931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10365F" w:rsidRDefault="0049508D">
            <w:pPr>
              <w:spacing w:line="277" w:lineRule="auto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Зам. директора</w:t>
            </w:r>
          </w:p>
          <w:p w:rsidR="00033997" w:rsidRDefault="0049508D">
            <w:pPr>
              <w:spacing w:line="277" w:lineRule="auto"/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 по УBP </w:t>
            </w:r>
          </w:p>
          <w:p w:rsidR="00033997" w:rsidRDefault="0010365F">
            <w:pPr>
              <w:ind w:left="5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Ожига</w:t>
            </w:r>
            <w:r w:rsidR="0049508D">
              <w:rPr>
                <w:rFonts w:ascii="Times New Roman" w:eastAsia="Times New Roman" w:hAnsi="Times New Roman" w:cs="Times New Roman"/>
              </w:rPr>
              <w:t>нова</w:t>
            </w:r>
            <w:proofErr w:type="spellEnd"/>
            <w:r w:rsidR="0049508D">
              <w:rPr>
                <w:rFonts w:ascii="Times New Roman" w:eastAsia="Times New Roman" w:hAnsi="Times New Roman" w:cs="Times New Roman"/>
              </w:rPr>
              <w:t xml:space="preserve"> Л.</w:t>
            </w:r>
            <w:r>
              <w:rPr>
                <w:rFonts w:ascii="Times New Roman" w:eastAsia="Times New Roman" w:hAnsi="Times New Roman" w:cs="Times New Roman"/>
              </w:rPr>
              <w:t>В.</w:t>
            </w:r>
            <w:r w:rsidR="004950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Аналитические </w:t>
            </w:r>
          </w:p>
          <w:p w:rsidR="00033997" w:rsidRDefault="0049508D">
            <w:pPr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справки по итогам BПP </w:t>
            </w:r>
          </w:p>
        </w:tc>
      </w:tr>
      <w:tr w:rsidR="00033997" w:rsidTr="0010365F">
        <w:trPr>
          <w:trHeight w:val="269"/>
        </w:trPr>
        <w:tc>
          <w:tcPr>
            <w:tcW w:w="10982" w:type="dxa"/>
            <w:gridSpan w:val="5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3. Методическое обеспечение подготовки и проведения ВПР.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33997" w:rsidTr="0010365F">
        <w:trPr>
          <w:trHeight w:val="1280"/>
        </w:trPr>
        <w:tc>
          <w:tcPr>
            <w:tcW w:w="610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r>
              <w:rPr>
                <w:rFonts w:ascii="Times New Roman" w:eastAsia="Times New Roman" w:hAnsi="Times New Roman" w:cs="Times New Roman"/>
              </w:rPr>
              <w:t xml:space="preserve"> 3.1. </w:t>
            </w:r>
          </w:p>
        </w:tc>
        <w:tc>
          <w:tcPr>
            <w:tcW w:w="4433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работы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учителей- предметников по вопросу подготовки и проведения BПP, системе оценивания, по структуре и содержанию проверочных работ. </w:t>
            </w:r>
          </w:p>
        </w:tc>
        <w:tc>
          <w:tcPr>
            <w:tcW w:w="1843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Весь период </w:t>
            </w:r>
          </w:p>
        </w:tc>
        <w:tc>
          <w:tcPr>
            <w:tcW w:w="1931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spacing w:line="277" w:lineRule="auto"/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УBP </w:t>
            </w:r>
          </w:p>
          <w:p w:rsidR="00033997" w:rsidRDefault="0010365F">
            <w:pPr>
              <w:ind w:left="5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Ожиганова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2165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Качественная подготовка и проведение BПP </w:t>
            </w:r>
          </w:p>
        </w:tc>
      </w:tr>
      <w:tr w:rsidR="00033997" w:rsidTr="0010365F">
        <w:trPr>
          <w:trHeight w:val="1282"/>
        </w:trPr>
        <w:tc>
          <w:tcPr>
            <w:tcW w:w="610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r>
              <w:rPr>
                <w:rFonts w:ascii="Times New Roman" w:eastAsia="Times New Roman" w:hAnsi="Times New Roman" w:cs="Times New Roman"/>
              </w:rPr>
              <w:t xml:space="preserve"> 3.2 </w:t>
            </w:r>
          </w:p>
        </w:tc>
        <w:tc>
          <w:tcPr>
            <w:tcW w:w="4433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50" w:right="119" w:hanging="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педсовета по вопросам, направленным на повышение компетентности педагогов в области сопровождения и оценки индивидуального роста ученика, работы с детьми с ОВЗ. </w:t>
            </w:r>
          </w:p>
        </w:tc>
        <w:tc>
          <w:tcPr>
            <w:tcW w:w="1843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Январь </w:t>
            </w:r>
          </w:p>
        </w:tc>
        <w:tc>
          <w:tcPr>
            <w:tcW w:w="1931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spacing w:after="4" w:line="274" w:lineRule="auto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УBP </w:t>
            </w:r>
          </w:p>
          <w:p w:rsidR="0010365F" w:rsidRDefault="0010365F">
            <w:pPr>
              <w:spacing w:after="4" w:line="274" w:lineRule="auto"/>
              <w:ind w:left="5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Ожиганова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</w:t>
            </w:r>
          </w:p>
          <w:p w:rsidR="00033997" w:rsidRDefault="0049508D">
            <w:pPr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Руководители ШМО. </w:t>
            </w:r>
          </w:p>
        </w:tc>
        <w:tc>
          <w:tcPr>
            <w:tcW w:w="2165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Целенаправленная работа по оказанию методической помощи педагогам </w:t>
            </w:r>
          </w:p>
        </w:tc>
      </w:tr>
      <w:tr w:rsidR="00033997" w:rsidTr="0010365F">
        <w:trPr>
          <w:trHeight w:val="1534"/>
        </w:trPr>
        <w:tc>
          <w:tcPr>
            <w:tcW w:w="610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r>
              <w:rPr>
                <w:rFonts w:ascii="Times New Roman" w:eastAsia="Times New Roman" w:hAnsi="Times New Roman" w:cs="Times New Roman"/>
              </w:rPr>
              <w:lastRenderedPageBreak/>
              <w:t xml:space="preserve"> 3.3. </w:t>
            </w:r>
          </w:p>
        </w:tc>
        <w:tc>
          <w:tcPr>
            <w:tcW w:w="4433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50" w:hanging="7"/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психологического сопровождения обучающихся на этапе подготовки к BПP. </w:t>
            </w:r>
          </w:p>
        </w:tc>
        <w:tc>
          <w:tcPr>
            <w:tcW w:w="1843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Весь период </w:t>
            </w:r>
          </w:p>
        </w:tc>
        <w:tc>
          <w:tcPr>
            <w:tcW w:w="1931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43" w:firstLine="7"/>
            </w:pPr>
            <w:r>
              <w:rPr>
                <w:rFonts w:ascii="Times New Roman" w:eastAsia="Times New Roman" w:hAnsi="Times New Roman" w:cs="Times New Roman"/>
              </w:rPr>
              <w:t>Классные руководители, Учителя</w:t>
            </w:r>
            <w:r w:rsidR="0010365F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предметники Педагог- психолог </w:t>
            </w:r>
          </w:p>
        </w:tc>
        <w:tc>
          <w:tcPr>
            <w:tcW w:w="2165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65" w:right="38"/>
            </w:pPr>
            <w:r>
              <w:rPr>
                <w:rFonts w:ascii="Times New Roman" w:eastAsia="Times New Roman" w:hAnsi="Times New Roman" w:cs="Times New Roman"/>
              </w:rPr>
              <w:t xml:space="preserve">Психологическая готовность учащихся к проведению BПP </w:t>
            </w:r>
          </w:p>
        </w:tc>
      </w:tr>
    </w:tbl>
    <w:p w:rsidR="00033997" w:rsidRDefault="00033997">
      <w:pPr>
        <w:spacing w:after="0"/>
        <w:ind w:left="-379" w:right="11434"/>
      </w:pPr>
    </w:p>
    <w:tbl>
      <w:tblPr>
        <w:tblStyle w:val="TableGrid"/>
        <w:tblW w:w="10982" w:type="dxa"/>
        <w:tblInd w:w="336" w:type="dxa"/>
        <w:tblLayout w:type="fixed"/>
        <w:tblCellMar>
          <w:top w:w="10" w:type="dxa"/>
          <w:left w:w="98" w:type="dxa"/>
        </w:tblCellMar>
        <w:tblLook w:val="04A0" w:firstRow="1" w:lastRow="0" w:firstColumn="1" w:lastColumn="0" w:noHBand="0" w:noVBand="1"/>
      </w:tblPr>
      <w:tblGrid>
        <w:gridCol w:w="636"/>
        <w:gridCol w:w="4407"/>
        <w:gridCol w:w="1843"/>
        <w:gridCol w:w="1899"/>
        <w:gridCol w:w="2197"/>
      </w:tblGrid>
      <w:tr w:rsidR="00033997" w:rsidTr="00C51D09">
        <w:trPr>
          <w:trHeight w:val="1028"/>
        </w:trPr>
        <w:tc>
          <w:tcPr>
            <w:tcW w:w="636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r>
              <w:rPr>
                <w:rFonts w:ascii="Times New Roman" w:eastAsia="Times New Roman" w:hAnsi="Times New Roman" w:cs="Times New Roman"/>
              </w:rPr>
              <w:t xml:space="preserve"> 3.4 </w:t>
            </w:r>
          </w:p>
        </w:tc>
        <w:tc>
          <w:tcPr>
            <w:tcW w:w="4407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50" w:right="150" w:hanging="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участия педагогов в вебинарах, совещаниях, конференциях, курсах повышения квалификации по подготовке к ВПР. </w:t>
            </w:r>
          </w:p>
        </w:tc>
        <w:tc>
          <w:tcPr>
            <w:tcW w:w="1843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</w:t>
            </w:r>
          </w:p>
          <w:p w:rsidR="00033997" w:rsidRDefault="004950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C51D0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/202</w:t>
            </w:r>
            <w:r w:rsidR="00C51D09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учебного года. </w:t>
            </w:r>
          </w:p>
        </w:tc>
        <w:tc>
          <w:tcPr>
            <w:tcW w:w="1899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C51D09" w:rsidRDefault="0049508D">
            <w:pPr>
              <w:spacing w:after="1" w:line="275" w:lineRule="auto"/>
              <w:ind w:left="50" w:righ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Зам. директора</w:t>
            </w:r>
          </w:p>
          <w:p w:rsidR="00033997" w:rsidRDefault="0049508D">
            <w:pPr>
              <w:spacing w:after="1" w:line="275" w:lineRule="auto"/>
              <w:ind w:left="50" w:right="1"/>
            </w:pPr>
            <w:r>
              <w:rPr>
                <w:rFonts w:ascii="Times New Roman" w:eastAsia="Times New Roman" w:hAnsi="Times New Roman" w:cs="Times New Roman"/>
              </w:rPr>
              <w:t xml:space="preserve"> по УBР. </w:t>
            </w:r>
          </w:p>
          <w:p w:rsidR="00033997" w:rsidRDefault="00C51D09">
            <w:pPr>
              <w:ind w:left="5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Ожиганова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</w:t>
            </w:r>
          </w:p>
        </w:tc>
        <w:tc>
          <w:tcPr>
            <w:tcW w:w="2197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65" w:right="74"/>
            </w:pPr>
            <w:r>
              <w:rPr>
                <w:rFonts w:ascii="Times New Roman" w:eastAsia="Times New Roman" w:hAnsi="Times New Roman" w:cs="Times New Roman"/>
              </w:rPr>
              <w:t xml:space="preserve">Рассмотрение актуальных вопросов подготовки к ВПР. </w:t>
            </w:r>
          </w:p>
        </w:tc>
      </w:tr>
      <w:tr w:rsidR="00033997" w:rsidTr="00C51D09">
        <w:trPr>
          <w:trHeight w:val="1028"/>
        </w:trPr>
        <w:tc>
          <w:tcPr>
            <w:tcW w:w="636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r>
              <w:rPr>
                <w:rFonts w:ascii="Times New Roman" w:eastAsia="Times New Roman" w:hAnsi="Times New Roman" w:cs="Times New Roman"/>
              </w:rPr>
              <w:t xml:space="preserve"> 3.5. </w:t>
            </w:r>
          </w:p>
        </w:tc>
        <w:tc>
          <w:tcPr>
            <w:tcW w:w="4407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50" w:right="150" w:hanging="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Изучение эффективного педагогического опыта школ с наиболее объективными результатами BПP на заседаниях школьных МО. </w:t>
            </w:r>
          </w:p>
        </w:tc>
        <w:tc>
          <w:tcPr>
            <w:tcW w:w="1843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Весь период </w:t>
            </w:r>
          </w:p>
        </w:tc>
        <w:tc>
          <w:tcPr>
            <w:tcW w:w="1899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C51D09" w:rsidRDefault="0049508D">
            <w:pPr>
              <w:spacing w:line="277" w:lineRule="auto"/>
              <w:ind w:left="50" w:righ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</w:t>
            </w:r>
          </w:p>
          <w:p w:rsidR="00033997" w:rsidRDefault="0049508D">
            <w:pPr>
              <w:spacing w:line="277" w:lineRule="auto"/>
              <w:ind w:left="50" w:right="1"/>
            </w:pPr>
            <w:r>
              <w:rPr>
                <w:rFonts w:ascii="Times New Roman" w:eastAsia="Times New Roman" w:hAnsi="Times New Roman" w:cs="Times New Roman"/>
              </w:rPr>
              <w:t xml:space="preserve">по УBР </w:t>
            </w:r>
          </w:p>
          <w:p w:rsidR="00033997" w:rsidRDefault="00C51D09">
            <w:pPr>
              <w:ind w:left="5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Ожиганова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</w:t>
            </w:r>
          </w:p>
        </w:tc>
        <w:tc>
          <w:tcPr>
            <w:tcW w:w="2197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65" w:right="265"/>
            </w:pPr>
            <w:r>
              <w:rPr>
                <w:rFonts w:ascii="Times New Roman" w:eastAsia="Times New Roman" w:hAnsi="Times New Roman" w:cs="Times New Roman"/>
              </w:rPr>
              <w:t xml:space="preserve">Изучение опыта по организации и проведению BПP </w:t>
            </w:r>
          </w:p>
        </w:tc>
      </w:tr>
      <w:tr w:rsidR="00033997" w:rsidTr="00C51D09">
        <w:trPr>
          <w:trHeight w:val="269"/>
        </w:trPr>
        <w:tc>
          <w:tcPr>
            <w:tcW w:w="10982" w:type="dxa"/>
            <w:gridSpan w:val="5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4. Работа с родителями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33997" w:rsidTr="00C51D09">
        <w:trPr>
          <w:trHeight w:val="1027"/>
        </w:trPr>
        <w:tc>
          <w:tcPr>
            <w:tcW w:w="636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r>
              <w:rPr>
                <w:rFonts w:ascii="Times New Roman" w:eastAsia="Times New Roman" w:hAnsi="Times New Roman" w:cs="Times New Roman"/>
              </w:rPr>
              <w:t xml:space="preserve"> 4.1 </w:t>
            </w:r>
          </w:p>
        </w:tc>
        <w:tc>
          <w:tcPr>
            <w:tcW w:w="4407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50" w:right="151" w:hanging="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классных родительских собраний по вопросам подготовки, участия в ВПР и ознакомление с результатами. </w:t>
            </w:r>
          </w:p>
        </w:tc>
        <w:tc>
          <w:tcPr>
            <w:tcW w:w="1843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года. </w:t>
            </w:r>
          </w:p>
        </w:tc>
        <w:tc>
          <w:tcPr>
            <w:tcW w:w="1899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50"/>
            </w:pPr>
            <w:r>
              <w:rPr>
                <w:rFonts w:ascii="Times New Roman" w:eastAsia="Times New Roman" w:hAnsi="Times New Roman" w:cs="Times New Roman"/>
              </w:rPr>
              <w:t>Классные руководители, Учителя</w:t>
            </w:r>
            <w:r w:rsidR="00C51D09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предметники </w:t>
            </w:r>
          </w:p>
        </w:tc>
        <w:tc>
          <w:tcPr>
            <w:tcW w:w="2197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Протоколы родительских собраний. </w:t>
            </w:r>
          </w:p>
        </w:tc>
      </w:tr>
      <w:tr w:rsidR="00033997" w:rsidTr="00C51D09">
        <w:trPr>
          <w:trHeight w:val="1280"/>
        </w:trPr>
        <w:tc>
          <w:tcPr>
            <w:tcW w:w="636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r>
              <w:rPr>
                <w:rFonts w:ascii="Times New Roman" w:eastAsia="Times New Roman" w:hAnsi="Times New Roman" w:cs="Times New Roman"/>
              </w:rPr>
              <w:t xml:space="preserve"> 4.2 </w:t>
            </w:r>
          </w:p>
        </w:tc>
        <w:tc>
          <w:tcPr>
            <w:tcW w:w="4407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50" w:right="15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классных родительских собраний по вопросам подготовки, к ВПР по итогам проведения тренировочных работ. </w:t>
            </w:r>
          </w:p>
        </w:tc>
        <w:tc>
          <w:tcPr>
            <w:tcW w:w="1843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года. </w:t>
            </w:r>
          </w:p>
        </w:tc>
        <w:tc>
          <w:tcPr>
            <w:tcW w:w="1899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Администрация, классные руководители, учителя – предметники. </w:t>
            </w:r>
          </w:p>
        </w:tc>
        <w:tc>
          <w:tcPr>
            <w:tcW w:w="2197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Протоколы родительских собраний. </w:t>
            </w:r>
          </w:p>
        </w:tc>
      </w:tr>
      <w:tr w:rsidR="00033997" w:rsidTr="00C51D09">
        <w:trPr>
          <w:trHeight w:val="1280"/>
        </w:trPr>
        <w:tc>
          <w:tcPr>
            <w:tcW w:w="636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r>
              <w:rPr>
                <w:rFonts w:ascii="Times New Roman" w:eastAsia="Times New Roman" w:hAnsi="Times New Roman" w:cs="Times New Roman"/>
              </w:rPr>
              <w:lastRenderedPageBreak/>
              <w:t xml:space="preserve"> 4.3 </w:t>
            </w:r>
          </w:p>
        </w:tc>
        <w:tc>
          <w:tcPr>
            <w:tcW w:w="4407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50" w:right="15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Индивидуальная работа с родителями по вопросам участия, подготовки учащихся к ВПР (консультации, беседы). </w:t>
            </w:r>
          </w:p>
        </w:tc>
        <w:tc>
          <w:tcPr>
            <w:tcW w:w="1843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года. </w:t>
            </w:r>
          </w:p>
        </w:tc>
        <w:tc>
          <w:tcPr>
            <w:tcW w:w="1899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50"/>
            </w:pPr>
            <w:r>
              <w:rPr>
                <w:rFonts w:ascii="Times New Roman" w:eastAsia="Times New Roman" w:hAnsi="Times New Roman" w:cs="Times New Roman"/>
              </w:rPr>
              <w:t>Администрация, классные руководители, учителя – предметники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97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65" w:right="142"/>
            </w:pPr>
            <w:r>
              <w:rPr>
                <w:rFonts w:ascii="Times New Roman" w:eastAsia="Times New Roman" w:hAnsi="Times New Roman" w:cs="Times New Roman"/>
              </w:rPr>
              <w:t xml:space="preserve">Протоколы бесед с родителями. График консультаций.  </w:t>
            </w:r>
          </w:p>
        </w:tc>
      </w:tr>
      <w:tr w:rsidR="00033997" w:rsidTr="00C51D09">
        <w:trPr>
          <w:trHeight w:val="1282"/>
        </w:trPr>
        <w:tc>
          <w:tcPr>
            <w:tcW w:w="636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r>
              <w:rPr>
                <w:rFonts w:ascii="Times New Roman" w:eastAsia="Times New Roman" w:hAnsi="Times New Roman" w:cs="Times New Roman"/>
              </w:rPr>
              <w:t xml:space="preserve"> 4.4 </w:t>
            </w:r>
          </w:p>
        </w:tc>
        <w:tc>
          <w:tcPr>
            <w:tcW w:w="4407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C51D09" w:rsidRDefault="0049508D">
            <w:pPr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Доведение до сведения родителей отметок </w:t>
            </w:r>
          </w:p>
          <w:p w:rsidR="00033997" w:rsidRDefault="0049508D">
            <w:pPr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диагностические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контрольные мероприятия. </w:t>
            </w:r>
          </w:p>
        </w:tc>
        <w:tc>
          <w:tcPr>
            <w:tcW w:w="1843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 графику проведения работ. </w:t>
            </w:r>
          </w:p>
        </w:tc>
        <w:tc>
          <w:tcPr>
            <w:tcW w:w="1899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C51D09" w:rsidRDefault="0049508D">
            <w:pPr>
              <w:spacing w:line="277" w:lineRule="auto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Зам. директора</w:t>
            </w:r>
          </w:p>
          <w:p w:rsidR="00033997" w:rsidRDefault="0049508D">
            <w:pPr>
              <w:spacing w:line="277" w:lineRule="auto"/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 по УВР </w:t>
            </w:r>
          </w:p>
          <w:p w:rsidR="00033997" w:rsidRDefault="00C51D09">
            <w:pPr>
              <w:ind w:left="5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Ожиганова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</w:t>
            </w:r>
            <w:r w:rsidR="0049508D">
              <w:rPr>
                <w:rFonts w:ascii="Times New Roman" w:eastAsia="Times New Roman" w:hAnsi="Times New Roman" w:cs="Times New Roman"/>
              </w:rPr>
              <w:t xml:space="preserve">., классные руководители. </w:t>
            </w:r>
          </w:p>
        </w:tc>
        <w:tc>
          <w:tcPr>
            <w:tcW w:w="2197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65" w:right="71"/>
            </w:pPr>
            <w:r>
              <w:rPr>
                <w:rFonts w:ascii="Times New Roman" w:eastAsia="Times New Roman" w:hAnsi="Times New Roman" w:cs="Times New Roman"/>
              </w:rPr>
              <w:t xml:space="preserve">Своевременное информирование родителей о качестве обучения. </w:t>
            </w:r>
          </w:p>
        </w:tc>
      </w:tr>
    </w:tbl>
    <w:p w:rsidR="00033997" w:rsidRDefault="00033997">
      <w:pPr>
        <w:spacing w:after="0"/>
        <w:ind w:left="-379" w:right="11434"/>
      </w:pPr>
    </w:p>
    <w:tbl>
      <w:tblPr>
        <w:tblStyle w:val="TableGrid"/>
        <w:tblW w:w="10982" w:type="dxa"/>
        <w:tblInd w:w="336" w:type="dxa"/>
        <w:tblLayout w:type="fixed"/>
        <w:tblCellMar>
          <w:top w:w="10" w:type="dxa"/>
          <w:left w:w="98" w:type="dxa"/>
        </w:tblCellMar>
        <w:tblLook w:val="04A0" w:firstRow="1" w:lastRow="0" w:firstColumn="1" w:lastColumn="0" w:noHBand="0" w:noVBand="1"/>
      </w:tblPr>
      <w:tblGrid>
        <w:gridCol w:w="495"/>
        <w:gridCol w:w="4548"/>
        <w:gridCol w:w="1843"/>
        <w:gridCol w:w="1842"/>
        <w:gridCol w:w="2254"/>
      </w:tblGrid>
      <w:tr w:rsidR="00033997" w:rsidTr="00C51D09">
        <w:trPr>
          <w:trHeight w:val="281"/>
        </w:trPr>
        <w:tc>
          <w:tcPr>
            <w:tcW w:w="10982" w:type="dxa"/>
            <w:gridSpan w:val="5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right="11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5. Мероприятия с учащимися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33997" w:rsidTr="00C51D09">
        <w:trPr>
          <w:trHeight w:val="1280"/>
        </w:trPr>
        <w:tc>
          <w:tcPr>
            <w:tcW w:w="495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r>
              <w:rPr>
                <w:rFonts w:ascii="Times New Roman" w:eastAsia="Times New Roman" w:hAnsi="Times New Roman" w:cs="Times New Roman"/>
              </w:rPr>
              <w:t xml:space="preserve"> 5.1 </w:t>
            </w:r>
          </w:p>
        </w:tc>
        <w:tc>
          <w:tcPr>
            <w:tcW w:w="4548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C51D09" w:rsidRDefault="0049508D">
            <w:pPr>
              <w:ind w:left="50" w:firstLine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</w:t>
            </w:r>
            <w:r w:rsidR="00C51D0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индивидуальных</w:t>
            </w:r>
            <w:r w:rsidR="00C51D0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C51D0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51D09" w:rsidRDefault="0049508D">
            <w:pPr>
              <w:ind w:left="50" w:firstLine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групповых консультаций для учащихся </w:t>
            </w:r>
          </w:p>
          <w:p w:rsidR="00033997" w:rsidRDefault="0049508D">
            <w:pPr>
              <w:ind w:left="50" w:firstLine="1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 предметам. </w:t>
            </w:r>
          </w:p>
        </w:tc>
        <w:tc>
          <w:tcPr>
            <w:tcW w:w="1843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Согласно график</w:t>
            </w:r>
            <w:r w:rsidR="00C51D09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 консультаций. </w:t>
            </w:r>
          </w:p>
        </w:tc>
        <w:tc>
          <w:tcPr>
            <w:tcW w:w="1842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50"/>
            </w:pPr>
            <w:r>
              <w:rPr>
                <w:rFonts w:ascii="Times New Roman" w:eastAsia="Times New Roman" w:hAnsi="Times New Roman" w:cs="Times New Roman"/>
              </w:rPr>
              <w:t>Учителя</w:t>
            </w:r>
            <w:r w:rsidR="00C51D09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предметники </w:t>
            </w:r>
          </w:p>
        </w:tc>
        <w:tc>
          <w:tcPr>
            <w:tcW w:w="2254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41" w:right="324"/>
              <w:jc w:val="both"/>
            </w:pPr>
            <w:r>
              <w:rPr>
                <w:rFonts w:ascii="Times New Roman" w:eastAsia="Times New Roman" w:hAnsi="Times New Roman" w:cs="Times New Roman"/>
              </w:rPr>
              <w:t>Устранение «пробелов»</w:t>
            </w:r>
            <w:r w:rsidR="00C51D0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в знаниях, решение задач повышенной сложности. </w:t>
            </w:r>
          </w:p>
        </w:tc>
      </w:tr>
      <w:tr w:rsidR="00033997" w:rsidTr="00C51D09">
        <w:trPr>
          <w:trHeight w:val="1786"/>
        </w:trPr>
        <w:tc>
          <w:tcPr>
            <w:tcW w:w="495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r>
              <w:rPr>
                <w:rFonts w:ascii="Times New Roman" w:eastAsia="Times New Roman" w:hAnsi="Times New Roman" w:cs="Times New Roman"/>
              </w:rPr>
              <w:t xml:space="preserve"> 5.2 </w:t>
            </w:r>
          </w:p>
        </w:tc>
        <w:tc>
          <w:tcPr>
            <w:tcW w:w="4548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50" w:right="15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Составление индивидуального плана работы по ликвидации «пробелов» в знаниях обучающихся, в том числе через систему консультаций. </w:t>
            </w:r>
          </w:p>
        </w:tc>
        <w:tc>
          <w:tcPr>
            <w:tcW w:w="1843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Январь </w:t>
            </w:r>
          </w:p>
        </w:tc>
        <w:tc>
          <w:tcPr>
            <w:tcW w:w="1842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spacing w:line="275" w:lineRule="auto"/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УВР </w:t>
            </w:r>
          </w:p>
          <w:p w:rsidR="00033997" w:rsidRDefault="00C51D09">
            <w:pPr>
              <w:ind w:left="5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Ожиганова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</w:t>
            </w:r>
            <w:r w:rsidR="0049508D">
              <w:rPr>
                <w:rFonts w:ascii="Times New Roman" w:eastAsia="Times New Roman" w:hAnsi="Times New Roman" w:cs="Times New Roman"/>
              </w:rPr>
              <w:t xml:space="preserve">., учителя– предметники, классные руководители. </w:t>
            </w:r>
          </w:p>
        </w:tc>
        <w:tc>
          <w:tcPr>
            <w:tcW w:w="2254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41"/>
            </w:pPr>
            <w:r>
              <w:rPr>
                <w:rFonts w:ascii="Times New Roman" w:eastAsia="Times New Roman" w:hAnsi="Times New Roman" w:cs="Times New Roman"/>
              </w:rPr>
              <w:t>Мотивация обещающихся, социально</w:t>
            </w:r>
            <w:r w:rsidR="00C51D09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педагогическая поддержка детей. </w:t>
            </w:r>
          </w:p>
        </w:tc>
      </w:tr>
      <w:tr w:rsidR="00033997" w:rsidTr="00C51D09">
        <w:trPr>
          <w:trHeight w:val="1282"/>
        </w:trPr>
        <w:tc>
          <w:tcPr>
            <w:tcW w:w="495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r>
              <w:rPr>
                <w:rFonts w:ascii="Times New Roman" w:eastAsia="Times New Roman" w:hAnsi="Times New Roman" w:cs="Times New Roman"/>
              </w:rPr>
              <w:lastRenderedPageBreak/>
              <w:t xml:space="preserve"> 5.3 </w:t>
            </w:r>
          </w:p>
        </w:tc>
        <w:tc>
          <w:tcPr>
            <w:tcW w:w="4548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обучающихся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для обследования на ПМПК. </w:t>
            </w:r>
          </w:p>
        </w:tc>
        <w:tc>
          <w:tcPr>
            <w:tcW w:w="1843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right="96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Январь-февраль </w:t>
            </w:r>
          </w:p>
        </w:tc>
        <w:tc>
          <w:tcPr>
            <w:tcW w:w="1842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spacing w:after="41" w:line="236" w:lineRule="auto"/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УВР </w:t>
            </w:r>
          </w:p>
          <w:p w:rsidR="00033997" w:rsidRDefault="00C51D09" w:rsidP="00C51D09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Ожиганова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</w:t>
            </w:r>
            <w:r w:rsidR="0049508D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49508D">
              <w:rPr>
                <w:rFonts w:ascii="Times New Roman" w:eastAsia="Times New Roman" w:hAnsi="Times New Roman" w:cs="Times New Roman"/>
              </w:rPr>
              <w:t xml:space="preserve">классные руководители. </w:t>
            </w:r>
          </w:p>
        </w:tc>
        <w:tc>
          <w:tcPr>
            <w:tcW w:w="2254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41"/>
            </w:pPr>
            <w:r>
              <w:rPr>
                <w:rFonts w:ascii="Times New Roman" w:eastAsia="Times New Roman" w:hAnsi="Times New Roman" w:cs="Times New Roman"/>
              </w:rPr>
              <w:t>Обеспечение оптимальных психолого</w:t>
            </w:r>
            <w:r w:rsidR="00C51D09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педагогических условий. </w:t>
            </w:r>
          </w:p>
        </w:tc>
      </w:tr>
      <w:tr w:rsidR="00033997" w:rsidTr="00C51D09">
        <w:trPr>
          <w:trHeight w:val="773"/>
        </w:trPr>
        <w:tc>
          <w:tcPr>
            <w:tcW w:w="495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r>
              <w:rPr>
                <w:rFonts w:ascii="Times New Roman" w:eastAsia="Times New Roman" w:hAnsi="Times New Roman" w:cs="Times New Roman"/>
              </w:rPr>
              <w:t xml:space="preserve"> 5.4 </w:t>
            </w:r>
          </w:p>
        </w:tc>
        <w:tc>
          <w:tcPr>
            <w:tcW w:w="4548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5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Планирование целенаправленного повторения учебного материала к ВПР. </w:t>
            </w:r>
          </w:p>
        </w:tc>
        <w:tc>
          <w:tcPr>
            <w:tcW w:w="1843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года. </w:t>
            </w:r>
          </w:p>
        </w:tc>
        <w:tc>
          <w:tcPr>
            <w:tcW w:w="1842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50"/>
            </w:pPr>
            <w:r>
              <w:rPr>
                <w:rFonts w:ascii="Times New Roman" w:eastAsia="Times New Roman" w:hAnsi="Times New Roman" w:cs="Times New Roman"/>
              </w:rPr>
              <w:t>Учителя</w:t>
            </w:r>
            <w:r w:rsidR="00C51D09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предметники. </w:t>
            </w:r>
          </w:p>
        </w:tc>
        <w:tc>
          <w:tcPr>
            <w:tcW w:w="2254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41"/>
            </w:pPr>
            <w:r>
              <w:rPr>
                <w:rFonts w:ascii="Times New Roman" w:eastAsia="Times New Roman" w:hAnsi="Times New Roman" w:cs="Times New Roman"/>
              </w:rPr>
              <w:t xml:space="preserve">Обобщение знаний, актуализация учебного материала. </w:t>
            </w:r>
          </w:p>
        </w:tc>
      </w:tr>
      <w:tr w:rsidR="00033997" w:rsidTr="00C51D09">
        <w:trPr>
          <w:trHeight w:val="269"/>
        </w:trPr>
        <w:tc>
          <w:tcPr>
            <w:tcW w:w="10982" w:type="dxa"/>
            <w:gridSpan w:val="5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6. Информационное сопровождение мероприятий.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33997" w:rsidTr="00C51D09">
        <w:trPr>
          <w:trHeight w:val="1280"/>
        </w:trPr>
        <w:tc>
          <w:tcPr>
            <w:tcW w:w="495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r>
              <w:rPr>
                <w:rFonts w:ascii="Times New Roman" w:eastAsia="Times New Roman" w:hAnsi="Times New Roman" w:cs="Times New Roman"/>
              </w:rPr>
              <w:t xml:space="preserve"> 6.1 </w:t>
            </w:r>
          </w:p>
        </w:tc>
        <w:tc>
          <w:tcPr>
            <w:tcW w:w="4548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50" w:right="148"/>
              <w:jc w:val="both"/>
            </w:pPr>
            <w:r>
              <w:rPr>
                <w:rFonts w:ascii="Times New Roman" w:eastAsia="Times New Roman" w:hAnsi="Times New Roman" w:cs="Times New Roman"/>
              </w:rPr>
              <w:t>Размещение информации для учащихся, их родителей (законных представителей), педагогов о порядке проведения ВПР 202</w:t>
            </w:r>
            <w:r w:rsidR="00C51D09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 об особенностях ВПР в 202</w:t>
            </w:r>
            <w:r w:rsidR="00C51D09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году на сайте школы, в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». </w:t>
            </w:r>
          </w:p>
        </w:tc>
        <w:tc>
          <w:tcPr>
            <w:tcW w:w="1843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</w:t>
            </w:r>
          </w:p>
          <w:p w:rsidR="00C51D09" w:rsidRDefault="004950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C51D0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/202</w:t>
            </w:r>
            <w:r w:rsidR="00C51D09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33997" w:rsidRDefault="004950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учебного года. </w:t>
            </w:r>
          </w:p>
        </w:tc>
        <w:tc>
          <w:tcPr>
            <w:tcW w:w="1842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spacing w:after="45" w:line="236" w:lineRule="auto"/>
              <w:ind w:left="50" w:right="3" w:hanging="2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УВР </w:t>
            </w:r>
          </w:p>
          <w:p w:rsidR="00033997" w:rsidRDefault="00C51D09">
            <w:pPr>
              <w:ind w:left="5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Ожиганова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2254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41"/>
            </w:pPr>
            <w:r>
              <w:rPr>
                <w:rFonts w:ascii="Times New Roman" w:eastAsia="Times New Roman" w:hAnsi="Times New Roman" w:cs="Times New Roman"/>
              </w:rPr>
              <w:t xml:space="preserve">Своевременное информирование участников ВПР. </w:t>
            </w:r>
          </w:p>
        </w:tc>
      </w:tr>
      <w:tr w:rsidR="00033997" w:rsidTr="00C51D09">
        <w:trPr>
          <w:trHeight w:val="1028"/>
        </w:trPr>
        <w:tc>
          <w:tcPr>
            <w:tcW w:w="495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r>
              <w:rPr>
                <w:rFonts w:ascii="Times New Roman" w:eastAsia="Times New Roman" w:hAnsi="Times New Roman" w:cs="Times New Roman"/>
              </w:rPr>
              <w:t xml:space="preserve"> 6.2 </w:t>
            </w:r>
          </w:p>
        </w:tc>
        <w:tc>
          <w:tcPr>
            <w:tcW w:w="4548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50" w:right="15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Обновление информации о ВПР на информационных стендах школы, на информационных стендах в классных кабинетах. </w:t>
            </w:r>
          </w:p>
        </w:tc>
        <w:tc>
          <w:tcPr>
            <w:tcW w:w="1843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</w:t>
            </w:r>
          </w:p>
          <w:p w:rsidR="00C51D09" w:rsidRDefault="004950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C51D0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/202</w:t>
            </w:r>
            <w:r w:rsidR="00C51D09">
              <w:rPr>
                <w:rFonts w:ascii="Times New Roman" w:eastAsia="Times New Roman" w:hAnsi="Times New Roman" w:cs="Times New Roman"/>
              </w:rPr>
              <w:t>2</w:t>
            </w:r>
          </w:p>
          <w:p w:rsidR="00033997" w:rsidRDefault="004950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учебного года. </w:t>
            </w:r>
          </w:p>
        </w:tc>
        <w:tc>
          <w:tcPr>
            <w:tcW w:w="1842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spacing w:after="42" w:line="237" w:lineRule="auto"/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УВР </w:t>
            </w:r>
          </w:p>
          <w:p w:rsidR="00033997" w:rsidRDefault="00C51D09">
            <w:pPr>
              <w:ind w:left="5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Ожиганова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</w:t>
            </w:r>
            <w:r w:rsidR="0049508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254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41"/>
            </w:pPr>
            <w:r>
              <w:rPr>
                <w:rFonts w:ascii="Times New Roman" w:eastAsia="Times New Roman" w:hAnsi="Times New Roman" w:cs="Times New Roman"/>
              </w:rPr>
              <w:t xml:space="preserve">Своевременное информирование участников ВПР. </w:t>
            </w:r>
          </w:p>
        </w:tc>
      </w:tr>
      <w:tr w:rsidR="00033997" w:rsidTr="00C51D09">
        <w:trPr>
          <w:trHeight w:val="1786"/>
        </w:trPr>
        <w:tc>
          <w:tcPr>
            <w:tcW w:w="495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r>
              <w:rPr>
                <w:rFonts w:ascii="Times New Roman" w:eastAsia="Times New Roman" w:hAnsi="Times New Roman" w:cs="Times New Roman"/>
              </w:rPr>
              <w:t xml:space="preserve"> 6.3 </w:t>
            </w:r>
          </w:p>
        </w:tc>
        <w:tc>
          <w:tcPr>
            <w:tcW w:w="4548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методическими рекомендациями, </w:t>
            </w:r>
            <w:r>
              <w:rPr>
                <w:rFonts w:ascii="Times New Roman" w:eastAsia="Times New Roman" w:hAnsi="Times New Roman" w:cs="Times New Roman"/>
              </w:rPr>
              <w:tab/>
              <w:t>инструктивно</w:t>
            </w:r>
            <w:r w:rsidR="00C51D09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методическими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материалами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по подготовке и проведению ВПР учащихся, их родителей (законных представителей), педагогов.  </w:t>
            </w:r>
          </w:p>
        </w:tc>
        <w:tc>
          <w:tcPr>
            <w:tcW w:w="1843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</w:t>
            </w:r>
          </w:p>
          <w:p w:rsidR="00033997" w:rsidRDefault="004950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C51D09">
              <w:rPr>
                <w:rFonts w:ascii="Times New Roman" w:eastAsia="Times New Roman" w:hAnsi="Times New Roman" w:cs="Times New Roman"/>
              </w:rPr>
              <w:t>/2022</w:t>
            </w:r>
            <w:r>
              <w:rPr>
                <w:rFonts w:ascii="Times New Roman" w:eastAsia="Times New Roman" w:hAnsi="Times New Roman" w:cs="Times New Roman"/>
              </w:rPr>
              <w:t xml:space="preserve"> учебного года </w:t>
            </w:r>
          </w:p>
        </w:tc>
        <w:tc>
          <w:tcPr>
            <w:tcW w:w="1842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spacing w:after="40" w:line="239" w:lineRule="auto"/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УВР </w:t>
            </w:r>
          </w:p>
          <w:p w:rsidR="00033997" w:rsidRDefault="00C51D09">
            <w:pPr>
              <w:ind w:left="5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Ожиганова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2254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41"/>
            </w:pPr>
            <w:r>
              <w:rPr>
                <w:rFonts w:ascii="Times New Roman" w:eastAsia="Times New Roman" w:hAnsi="Times New Roman" w:cs="Times New Roman"/>
              </w:rPr>
              <w:t xml:space="preserve">Эффективность управления процессом подготовки к ВПР всех заинтересованных лиц. </w:t>
            </w:r>
          </w:p>
        </w:tc>
      </w:tr>
      <w:tr w:rsidR="00033997" w:rsidTr="00C51D09">
        <w:trPr>
          <w:trHeight w:val="1282"/>
        </w:trPr>
        <w:tc>
          <w:tcPr>
            <w:tcW w:w="495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r>
              <w:rPr>
                <w:rFonts w:ascii="Times New Roman" w:eastAsia="Times New Roman" w:hAnsi="Times New Roman" w:cs="Times New Roman"/>
              </w:rPr>
              <w:lastRenderedPageBreak/>
              <w:t xml:space="preserve"> 6.4 </w:t>
            </w:r>
          </w:p>
        </w:tc>
        <w:tc>
          <w:tcPr>
            <w:tcW w:w="4548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50" w:right="14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Ознакомление участников ВПР (учащихся и родителей (законных представителей) с полученными результатами по каждому общеобразовательному предмету. </w:t>
            </w:r>
          </w:p>
        </w:tc>
        <w:tc>
          <w:tcPr>
            <w:tcW w:w="1843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1842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spacing w:after="40" w:line="236" w:lineRule="auto"/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УВР </w:t>
            </w:r>
          </w:p>
          <w:p w:rsidR="00033997" w:rsidRDefault="00C51D09">
            <w:pPr>
              <w:ind w:left="5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Ожиганова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</w:t>
            </w:r>
            <w:r w:rsidR="0049508D">
              <w:rPr>
                <w:rFonts w:ascii="Times New Roman" w:eastAsia="Times New Roman" w:hAnsi="Times New Roman" w:cs="Times New Roman"/>
              </w:rPr>
              <w:t xml:space="preserve">., классные руководители. </w:t>
            </w:r>
          </w:p>
        </w:tc>
        <w:tc>
          <w:tcPr>
            <w:tcW w:w="2254" w:type="dxa"/>
            <w:tcBorders>
              <w:top w:val="single" w:sz="6" w:space="0" w:color="2B2B2F"/>
              <w:left w:val="single" w:sz="6" w:space="0" w:color="2B2B2F"/>
              <w:bottom w:val="single" w:sz="6" w:space="0" w:color="2B2B2F"/>
              <w:right w:val="single" w:sz="6" w:space="0" w:color="2B2B2F"/>
            </w:tcBorders>
          </w:tcPr>
          <w:p w:rsidR="00033997" w:rsidRDefault="0049508D">
            <w:pPr>
              <w:ind w:left="41"/>
            </w:pPr>
            <w:r>
              <w:rPr>
                <w:rFonts w:ascii="Times New Roman" w:eastAsia="Times New Roman" w:hAnsi="Times New Roman" w:cs="Times New Roman"/>
              </w:rPr>
              <w:t xml:space="preserve">Своевременное информирование участников ВПР. </w:t>
            </w:r>
          </w:p>
        </w:tc>
      </w:tr>
    </w:tbl>
    <w:p w:rsidR="00033997" w:rsidRDefault="0049508D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33997" w:rsidRDefault="0049508D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33997" w:rsidRDefault="0049508D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33997" w:rsidRDefault="0049508D">
      <w:pPr>
        <w:spacing w:after="5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33997" w:rsidRDefault="0049508D">
      <w:pPr>
        <w:spacing w:after="0"/>
        <w:jc w:val="both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sectPr w:rsidR="00033997">
      <w:pgSz w:w="12000" w:h="7999" w:orient="landscape"/>
      <w:pgMar w:top="290" w:right="566" w:bottom="516" w:left="3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97"/>
    <w:rsid w:val="00033997"/>
    <w:rsid w:val="0010365F"/>
    <w:rsid w:val="0049508D"/>
    <w:rsid w:val="004B0A13"/>
    <w:rsid w:val="00894A1F"/>
    <w:rsid w:val="00A11414"/>
    <w:rsid w:val="00C5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53AF"/>
  <w15:docId w15:val="{F675520F-AF2F-492A-AC8B-B21BB055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Учитель</cp:lastModifiedBy>
  <cp:revision>5</cp:revision>
  <dcterms:created xsi:type="dcterms:W3CDTF">2021-09-19T20:29:00Z</dcterms:created>
  <dcterms:modified xsi:type="dcterms:W3CDTF">2021-10-29T04:15:00Z</dcterms:modified>
</cp:coreProperties>
</file>