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50667" w14:textId="77777777" w:rsidR="008801B2" w:rsidRPr="008801B2" w:rsidRDefault="008801B2" w:rsidP="008801B2">
      <w:pPr>
        <w:shd w:val="clear" w:color="auto" w:fill="FFFFFF"/>
        <w:spacing w:after="420" w:line="360" w:lineRule="atLeast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801B2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ФОРМА ПРОВЕДЕНИЯ ГИА-9</w:t>
      </w:r>
    </w:p>
    <w:p w14:paraId="08D359E4" w14:textId="77777777" w:rsidR="008801B2" w:rsidRPr="008801B2" w:rsidRDefault="008801B2" w:rsidP="008801B2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801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 лиц с ограниченными возможностями здоровья, детей-инвалидов и инвалидов ГИА-9 по их желанию проводится как в форме основного государственного экзамена (ОГЭ), так и в форме государственного выпускного экзамена (ГВЭ). При этом допускается сочетание форм проведения ГИА-9 (ОГЭ и ГВЭ). ГВЭ по всем учебным предметам по желанию указанных лиц проводится в устной форме.</w:t>
      </w:r>
    </w:p>
    <w:p w14:paraId="2F2C2358" w14:textId="77777777" w:rsidR="008801B2" w:rsidRPr="008801B2" w:rsidRDefault="008801B2" w:rsidP="008801B2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801B2">
        <w:rPr>
          <w:rFonts w:ascii="Times New Roman" w:eastAsia="Times New Roman" w:hAnsi="Times New Roman" w:cs="Times New Roman"/>
          <w:b/>
          <w:bCs/>
          <w:color w:val="1A1A1A"/>
          <w:spacing w:val="8"/>
          <w:sz w:val="24"/>
          <w:szCs w:val="24"/>
          <w:lang w:eastAsia="ru-RU"/>
        </w:rPr>
        <w:t>ОСОБЕННОСТИ ВЫБОРА УЧЕБНЫХ ПРЕДМЕТОВ</w:t>
      </w:r>
    </w:p>
    <w:p w14:paraId="4B54C48E" w14:textId="77777777" w:rsidR="008801B2" w:rsidRPr="008801B2" w:rsidRDefault="008801B2" w:rsidP="008801B2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801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 участников ГИА-9 с ограниченными возможностями здоровья, участников ГИА-9 – детей-инвалидов и инвалидов ГИА-9 по их желанию может проводиться только по обязательным учебным предметам: русскому языку и математике.</w:t>
      </w:r>
    </w:p>
    <w:p w14:paraId="0E055068" w14:textId="77777777" w:rsidR="008801B2" w:rsidRPr="008801B2" w:rsidRDefault="008801B2" w:rsidP="008801B2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801B2">
        <w:rPr>
          <w:rFonts w:ascii="Times New Roman" w:eastAsia="Times New Roman" w:hAnsi="Times New Roman" w:cs="Times New Roman"/>
          <w:b/>
          <w:bCs/>
          <w:color w:val="1A1A1A"/>
          <w:spacing w:val="8"/>
          <w:sz w:val="24"/>
          <w:szCs w:val="24"/>
          <w:lang w:eastAsia="ru-RU"/>
        </w:rPr>
        <w:t>! </w:t>
      </w:r>
      <w:r w:rsidRPr="008801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Участники ГИА-9 с ограниченными возможностями здоровья, участники ГИА-9 – дети-инвалиды и инвалиды имеют право выбора сдачи </w:t>
      </w:r>
      <w:r w:rsidRPr="008801B2">
        <w:rPr>
          <w:rFonts w:ascii="Times New Roman" w:eastAsia="Times New Roman" w:hAnsi="Times New Roman" w:cs="Times New Roman"/>
          <w:b/>
          <w:bCs/>
          <w:color w:val="1A1A1A"/>
          <w:spacing w:val="8"/>
          <w:sz w:val="24"/>
          <w:szCs w:val="24"/>
          <w:lang w:eastAsia="ru-RU"/>
        </w:rPr>
        <w:t>либо двух</w:t>
      </w:r>
      <w:r w:rsidRPr="008801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обязательных учебных предмета, </w:t>
      </w:r>
      <w:r w:rsidRPr="008801B2">
        <w:rPr>
          <w:rFonts w:ascii="Times New Roman" w:eastAsia="Times New Roman" w:hAnsi="Times New Roman" w:cs="Times New Roman"/>
          <w:b/>
          <w:bCs/>
          <w:color w:val="1A1A1A"/>
          <w:spacing w:val="8"/>
          <w:sz w:val="24"/>
          <w:szCs w:val="24"/>
          <w:lang w:eastAsia="ru-RU"/>
        </w:rPr>
        <w:t>либо четырех</w:t>
      </w:r>
      <w:r w:rsidRPr="008801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учебных предметов (два обязательных учебных предмета и два учебных предмета по выбору).</w:t>
      </w:r>
    </w:p>
    <w:p w14:paraId="7CEA70EE" w14:textId="77777777" w:rsidR="008801B2" w:rsidRPr="008801B2" w:rsidRDefault="008801B2" w:rsidP="008801B2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801B2">
        <w:rPr>
          <w:rFonts w:ascii="Times New Roman" w:eastAsia="Times New Roman" w:hAnsi="Times New Roman" w:cs="Times New Roman"/>
          <w:b/>
          <w:bCs/>
          <w:color w:val="1A1A1A"/>
          <w:spacing w:val="8"/>
          <w:sz w:val="24"/>
          <w:szCs w:val="24"/>
          <w:lang w:eastAsia="ru-RU"/>
        </w:rPr>
        <w:t>ОСОБЕННОСТИ ПОДАЧИ ЗАЯВЛЕНИЯ ОБ УЧАСТИИ В ГИА-9</w:t>
      </w:r>
    </w:p>
    <w:p w14:paraId="48FB61C8" w14:textId="77777777" w:rsidR="008801B2" w:rsidRPr="008801B2" w:rsidRDefault="008801B2" w:rsidP="008801B2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801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Участники ГИА-9 с ограниченными возможностями здоровья при подаче заявления об участии в ГИА-9 предъявляют копию рекомендаций психолого-медико-педагогической комиссии, а участники ГИА-9 – дети-инвалиды и инвалиды –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(справка, подтверждающая инвалидность), а также копию рекомендаций психолого-медико-педагогической комиссии для проведения экзамена в специальных условиях.</w:t>
      </w:r>
    </w:p>
    <w:p w14:paraId="6EE3114A" w14:textId="77777777" w:rsidR="008801B2" w:rsidRPr="008801B2" w:rsidRDefault="008801B2" w:rsidP="008801B2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801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заявлении указанные участники ГИА-9 указывают специальные условия, учитывающие состояние их здоровья, особенности психофизического развития, необходимые им при проведении экзаменов.</w:t>
      </w:r>
    </w:p>
    <w:p w14:paraId="181B49B5" w14:textId="77777777" w:rsidR="008801B2" w:rsidRPr="008801B2" w:rsidRDefault="008801B2" w:rsidP="008801B2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801B2">
        <w:rPr>
          <w:rFonts w:ascii="Times New Roman" w:eastAsia="Times New Roman" w:hAnsi="Times New Roman" w:cs="Times New Roman"/>
          <w:b/>
          <w:bCs/>
          <w:color w:val="1A1A1A"/>
          <w:spacing w:val="8"/>
          <w:sz w:val="24"/>
          <w:szCs w:val="24"/>
          <w:lang w:eastAsia="ru-RU"/>
        </w:rPr>
        <w:t>УСЛОВИЯ ПРОВЕДЕНИЯ ГИА-9</w:t>
      </w:r>
    </w:p>
    <w:p w14:paraId="69E7681D" w14:textId="77777777" w:rsidR="008801B2" w:rsidRPr="008801B2" w:rsidRDefault="008801B2" w:rsidP="008801B2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801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Для участников ГИА-9 с ОВЗ, участников ГИА-9 —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</w:t>
      </w:r>
      <w:r w:rsidRPr="008801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реабилитационные и оздоровительные мероприятия для нуждающихся в длительном лечении, ОИВ, учредители и загранучреждения организуют проведение экзаменов в условиях, учитывающих состояние их здоровья, особенности психофизического развития.</w:t>
      </w:r>
    </w:p>
    <w:p w14:paraId="6D9205B0" w14:textId="77777777" w:rsidR="008801B2" w:rsidRPr="008801B2" w:rsidRDefault="008801B2" w:rsidP="008801B2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801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 участников ГИА-9 с ОВЗ, лиц, обучающихся по состоянию здоровья на дому, в медицинских организациях (при предъявлении оригинала или надлежащим образом заверенной копии рекомендаций ПМПК), для участников ГИА-9 — детей-инвалидов и инвалидов (при предъявлении оригинала или надлежащим образом заверенной копии справки, подтверждающей инвалидность) ОИВ, учредители и загранучреждения обеспечивают создание следующих условий проведения ГИА-9:</w:t>
      </w:r>
    </w:p>
    <w:p w14:paraId="15F11306" w14:textId="77777777" w:rsidR="008801B2" w:rsidRPr="008801B2" w:rsidRDefault="008801B2" w:rsidP="008801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801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проведение ГИА-9 в форме ГВЭ по всем учебным предметам в устной форме по желанию;</w:t>
      </w:r>
    </w:p>
    <w:p w14:paraId="5C7377D0" w14:textId="77777777" w:rsidR="008801B2" w:rsidRPr="008801B2" w:rsidRDefault="008801B2" w:rsidP="008801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801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беспрепятственный доступ участников ГИА-9 в аудитории, туалетные и иные помещения, а также их пребывание в указанных помещениях (наличие пандусов, поручней, расширенных дверных проемов, лифтов (при отсутствии лифтов аудитория располагается на первом этаже), наличие специальных кресел и других приспособлений);</w:t>
      </w:r>
    </w:p>
    <w:p w14:paraId="54C84DF6" w14:textId="77777777" w:rsidR="008801B2" w:rsidRPr="008801B2" w:rsidRDefault="008801B2" w:rsidP="008801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801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увеличение продолжительности итогового собеседования, продолжительности выполнения заданий КИМ ОГЭ по иностранным языкам, требующих предоставления участниками ОГЭ устных ответов, — на 30 минут;</w:t>
      </w:r>
    </w:p>
    <w:p w14:paraId="2363C9AF" w14:textId="77777777" w:rsidR="008801B2" w:rsidRPr="008801B2" w:rsidRDefault="008801B2" w:rsidP="008801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801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увеличение продолжительности экзаменов по учебным предметам — на 1,5 часа;</w:t>
      </w:r>
    </w:p>
    <w:p w14:paraId="463D06F4" w14:textId="77777777" w:rsidR="008801B2" w:rsidRPr="008801B2" w:rsidRDefault="008801B2" w:rsidP="008801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801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организация питания и перерывов для проведения необходимых лечебных и профилактических мероприятий во время проведения экзамена.</w:t>
      </w:r>
    </w:p>
    <w:p w14:paraId="2E40AA50" w14:textId="77777777" w:rsidR="008801B2" w:rsidRPr="008801B2" w:rsidRDefault="008801B2" w:rsidP="008801B2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801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 участников ГИА-9 с ограниченными возможностями здоровья, для лиц, обучающихся по состоянию здоровья на дому, в медицинских организациях (при предъявлении оригинала или надлежащим образом заверенной копии рекомендаций ПМПК), для участников ГИА-9 — детей-инвалидов и инвалидов (при предъявлении оригинала или надлежащим образом заверенной копии справки, подтверждающей инвалидность, и оригинала или надлежащим образом заверенной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развития, в соответствии с рекомендациями ПМПК:</w:t>
      </w:r>
    </w:p>
    <w:p w14:paraId="01D29994" w14:textId="77777777" w:rsidR="008801B2" w:rsidRPr="008801B2" w:rsidRDefault="008801B2" w:rsidP="008801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801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передвигаться и ориентироваться в ППЭ, занять рабочее место, прочитать задания, заполнить регистрационные поля бланков, в том числе дополнительных бланков, перенести ответы на задания КИМ в бланки, в том числе дополнительные бланки;</w:t>
      </w:r>
    </w:p>
    <w:p w14:paraId="075A866E" w14:textId="77777777" w:rsidR="008801B2" w:rsidRPr="008801B2" w:rsidRDefault="008801B2" w:rsidP="008801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801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использование на ГИА-9 необходимых для выполнения заданий технических средств;</w:t>
      </w:r>
    </w:p>
    <w:p w14:paraId="36E3DE44" w14:textId="77777777" w:rsidR="008801B2" w:rsidRPr="008801B2" w:rsidRDefault="008801B2" w:rsidP="008801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801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оборудование аудитории для проведения экзамена звукоусиливающей аппаратурой как коллективного, так и индивидуального пользования (для слабослышащих участников ГИА-9);</w:t>
      </w:r>
    </w:p>
    <w:p w14:paraId="5ED298EE" w14:textId="77777777" w:rsidR="008801B2" w:rsidRPr="008801B2" w:rsidRDefault="008801B2" w:rsidP="008801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801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привлечение при необходимости ассистента-сурдопереводчика (для глухих и слабослышащих участников ГИА-9);</w:t>
      </w:r>
    </w:p>
    <w:p w14:paraId="5041C2E5" w14:textId="77777777" w:rsidR="008801B2" w:rsidRPr="008801B2" w:rsidRDefault="008801B2" w:rsidP="008801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801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оформление КИМ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в специально предусмотренных тетрадях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ГИА-9);</w:t>
      </w:r>
    </w:p>
    <w:p w14:paraId="05DE9C45" w14:textId="77777777" w:rsidR="008801B2" w:rsidRPr="008801B2" w:rsidRDefault="008801B2" w:rsidP="008801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801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копирование в увеличенном размере экзаменационных материалов в день проведения экзамена в аудитории в присутствии члена ГЭК; обеспечение аудиторий для проведения экзаменов увеличительными устройствами (лупа или иное увеличительное устройство); индивидуальное равномерное освещение не менее 300 люкс (для слабовидящих участников ГИА-9);</w:t>
      </w:r>
    </w:p>
    <w:p w14:paraId="481DA4B6" w14:textId="77777777" w:rsidR="008801B2" w:rsidRPr="008801B2" w:rsidRDefault="008801B2" w:rsidP="008801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801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выполнение письменной экзаменационной работы на компьютере по желанию.</w:t>
      </w:r>
    </w:p>
    <w:p w14:paraId="112F8D6C" w14:textId="77777777" w:rsidR="008250D6" w:rsidRDefault="008250D6"/>
    <w:sectPr w:rsidR="0082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5DB5"/>
    <w:multiLevelType w:val="multilevel"/>
    <w:tmpl w:val="54BAE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F1F88"/>
    <w:multiLevelType w:val="multilevel"/>
    <w:tmpl w:val="C7B63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1B2"/>
    <w:rsid w:val="008250D6"/>
    <w:rsid w:val="0088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AB513"/>
  <w15:chartTrackingRefBased/>
  <w15:docId w15:val="{B266EDD3-97C6-418C-835F-B803EDDE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1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Трифанова</dc:creator>
  <cp:keywords/>
  <dc:description/>
  <cp:lastModifiedBy>Анна Трифанова</cp:lastModifiedBy>
  <cp:revision>1</cp:revision>
  <dcterms:created xsi:type="dcterms:W3CDTF">2024-01-16T09:07:00Z</dcterms:created>
  <dcterms:modified xsi:type="dcterms:W3CDTF">2024-01-16T09:08:00Z</dcterms:modified>
</cp:coreProperties>
</file>